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14848" w14:textId="77777777" w:rsidR="0044578B" w:rsidRPr="0044578B" w:rsidRDefault="0044578B" w:rsidP="0044578B">
      <w:pPr>
        <w:spacing w:after="0" w:line="276" w:lineRule="auto"/>
        <w:ind w:right="720"/>
        <w:jc w:val="center"/>
        <w:rPr>
          <w:rFonts w:ascii="Tahoma" w:eastAsia="Calibri" w:hAnsi="Tahoma" w:cs="Tahoma"/>
          <w:b/>
          <w:bCs/>
          <w:sz w:val="32"/>
          <w:szCs w:val="32"/>
          <w:lang w:val="en-CA"/>
        </w:rPr>
      </w:pPr>
      <w:r w:rsidRPr="0044578B">
        <w:rPr>
          <w:rFonts w:ascii="Tahoma" w:eastAsia="Calibri" w:hAnsi="Tahoma" w:cs="Tahoma"/>
          <w:b/>
          <w:bCs/>
          <w:sz w:val="32"/>
          <w:szCs w:val="32"/>
          <w:lang w:val="en-CA"/>
        </w:rPr>
        <w:t>CurlManitoba Member Clubs</w:t>
      </w:r>
    </w:p>
    <w:p w14:paraId="6FAEBDC2" w14:textId="77777777" w:rsidR="0044578B" w:rsidRPr="0044578B" w:rsidRDefault="0044578B" w:rsidP="0044578B">
      <w:pPr>
        <w:spacing w:after="0" w:line="276" w:lineRule="auto"/>
        <w:ind w:right="720"/>
        <w:jc w:val="center"/>
        <w:rPr>
          <w:rFonts w:ascii="Tahoma" w:eastAsia="Calibri" w:hAnsi="Tahoma" w:cs="Tahoma"/>
          <w:b/>
          <w:bCs/>
          <w:sz w:val="20"/>
          <w:szCs w:val="20"/>
          <w:lang w:val="en-CA"/>
        </w:rPr>
      </w:pPr>
    </w:p>
    <w:p w14:paraId="1DB29FE2" w14:textId="77777777" w:rsidR="0044578B" w:rsidRPr="0044578B" w:rsidRDefault="0044578B" w:rsidP="0044578B">
      <w:pPr>
        <w:spacing w:after="0" w:line="276" w:lineRule="auto"/>
        <w:ind w:right="720"/>
        <w:rPr>
          <w:rFonts w:ascii="Tahoma" w:eastAsia="Calibri" w:hAnsi="Tahoma" w:cs="Tahoma"/>
          <w:b/>
          <w:bCs/>
          <w:sz w:val="24"/>
          <w:szCs w:val="24"/>
          <w:lang w:val="en-CA"/>
        </w:rPr>
      </w:pPr>
      <w:r w:rsidRPr="0044578B">
        <w:rPr>
          <w:rFonts w:ascii="Tahoma" w:eastAsia="Calibri" w:hAnsi="Tahoma" w:cs="Tahoma"/>
          <w:b/>
          <w:bCs/>
          <w:sz w:val="24"/>
          <w:szCs w:val="24"/>
          <w:lang w:val="en-CA"/>
        </w:rPr>
        <w:t>The following Sport Regions are in effect for the 2021-2022 season</w:t>
      </w:r>
    </w:p>
    <w:p w14:paraId="68AC63DC" w14:textId="77777777" w:rsidR="0044578B" w:rsidRPr="0044578B" w:rsidRDefault="0044578B" w:rsidP="0044578B">
      <w:pPr>
        <w:spacing w:after="0" w:line="276" w:lineRule="auto"/>
        <w:ind w:right="720"/>
        <w:rPr>
          <w:rFonts w:ascii="Tahoma" w:eastAsia="Calibri" w:hAnsi="Tahoma" w:cs="Tahoma"/>
          <w:bCs/>
          <w:sz w:val="24"/>
          <w:szCs w:val="24"/>
          <w:lang w:val="en-CA"/>
        </w:rPr>
      </w:pPr>
      <w:r w:rsidRPr="0044578B">
        <w:rPr>
          <w:rFonts w:ascii="Tahoma" w:eastAsia="Calibri" w:hAnsi="Tahoma" w:cs="Tahoma"/>
          <w:b/>
          <w:bCs/>
          <w:sz w:val="24"/>
          <w:szCs w:val="24"/>
          <w:lang w:val="en-CA"/>
        </w:rPr>
        <w:t>North Sport Region</w:t>
      </w:r>
    </w:p>
    <w:p w14:paraId="387FE90E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Burntwood</w:t>
      </w:r>
      <w:proofErr w:type="spellEnd"/>
      <w:r w:rsidRPr="0044578B">
        <w:rPr>
          <w:rFonts w:ascii="Tahoma" w:eastAsia="Calibri" w:hAnsi="Tahoma" w:cs="Tahoma"/>
          <w:lang w:val="en-CA"/>
        </w:rPr>
        <w:t xml:space="preserve"> </w:t>
      </w:r>
    </w:p>
    <w:p w14:paraId="1E1C9AC6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 xml:space="preserve">Flin Flon </w:t>
      </w:r>
    </w:p>
    <w:p w14:paraId="4A6A6BDB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Gillam</w:t>
      </w:r>
    </w:p>
    <w:p w14:paraId="6FB886CC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 xml:space="preserve">Snow Lake </w:t>
      </w:r>
    </w:p>
    <w:p w14:paraId="151842F0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 xml:space="preserve">The Pas </w:t>
      </w:r>
    </w:p>
    <w:p w14:paraId="5ECCAA5B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  <w:b/>
          <w:bCs/>
          <w:sz w:val="20"/>
          <w:szCs w:val="20"/>
          <w:lang w:val="en-CA"/>
        </w:rPr>
      </w:pPr>
    </w:p>
    <w:p w14:paraId="6CB05599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  <w:b/>
          <w:bCs/>
          <w:sz w:val="24"/>
          <w:szCs w:val="24"/>
          <w:lang w:val="en-CA"/>
        </w:rPr>
      </w:pPr>
      <w:r w:rsidRPr="0044578B">
        <w:rPr>
          <w:rFonts w:ascii="Tahoma" w:eastAsia="Calibri" w:hAnsi="Tahoma" w:cs="Tahoma"/>
          <w:b/>
          <w:bCs/>
          <w:sz w:val="24"/>
          <w:szCs w:val="24"/>
          <w:lang w:val="en-CA"/>
        </w:rPr>
        <w:t>West Sport Region</w:t>
      </w:r>
    </w:p>
    <w:p w14:paraId="43D0C80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u w:val="single"/>
          <w:lang w:val="en-CA"/>
        </w:rPr>
        <w:t xml:space="preserve">WEST </w:t>
      </w:r>
      <w:proofErr w:type="gramStart"/>
      <w:r w:rsidRPr="0044578B">
        <w:rPr>
          <w:rFonts w:ascii="Tahoma" w:eastAsia="Calibri" w:hAnsi="Tahoma" w:cs="Tahoma"/>
          <w:u w:val="single"/>
          <w:lang w:val="en-CA"/>
        </w:rPr>
        <w:t>1</w:t>
      </w:r>
      <w:proofErr w:type="gramEnd"/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u w:val="single"/>
          <w:lang w:val="en-CA"/>
        </w:rPr>
        <w:t>WEST 2</w:t>
      </w:r>
    </w:p>
    <w:p w14:paraId="3B971268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Dauphin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proofErr w:type="spellStart"/>
      <w:r w:rsidRPr="0044578B">
        <w:rPr>
          <w:rFonts w:ascii="Tahoma" w:eastAsia="Calibri" w:hAnsi="Tahoma" w:cs="Tahoma"/>
          <w:lang w:val="en-CA"/>
        </w:rPr>
        <w:t>Boissevain</w:t>
      </w:r>
      <w:proofErr w:type="spellEnd"/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</w:p>
    <w:p w14:paraId="2DA9F367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Gilbert Plains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  <w:t>Brandon</w:t>
      </w:r>
    </w:p>
    <w:p w14:paraId="6BEB852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Gladstone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  <w:t>Brookdale</w:t>
      </w:r>
    </w:p>
    <w:p w14:paraId="456098C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Grandview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proofErr w:type="spellStart"/>
      <w:r w:rsidRPr="0044578B">
        <w:rPr>
          <w:rFonts w:ascii="Tahoma" w:eastAsia="Calibri" w:hAnsi="Tahoma" w:cs="Tahoma"/>
          <w:lang w:val="en-CA"/>
        </w:rPr>
        <w:t>Carberry</w:t>
      </w:r>
      <w:proofErr w:type="spellEnd"/>
    </w:p>
    <w:p w14:paraId="25D25307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Hamiota</w:t>
      </w:r>
      <w:proofErr w:type="spellEnd"/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proofErr w:type="spellStart"/>
      <w:r w:rsidRPr="0044578B">
        <w:rPr>
          <w:rFonts w:ascii="Tahoma" w:eastAsia="Calibri" w:hAnsi="Tahoma" w:cs="Tahoma"/>
          <w:lang w:val="en-CA"/>
        </w:rPr>
        <w:t>Deloraine</w:t>
      </w:r>
      <w:proofErr w:type="spellEnd"/>
    </w:p>
    <w:p w14:paraId="10C7FEA0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Lansdowne/Arden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proofErr w:type="spellStart"/>
      <w:r w:rsidRPr="0044578B">
        <w:rPr>
          <w:rFonts w:ascii="Tahoma" w:eastAsia="Calibri" w:hAnsi="Tahoma" w:cs="Tahoma"/>
          <w:lang w:val="en-CA"/>
        </w:rPr>
        <w:t>Glenboro</w:t>
      </w:r>
      <w:proofErr w:type="spellEnd"/>
    </w:p>
    <w:p w14:paraId="637FF3C0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Miniota</w:t>
      </w:r>
      <w:proofErr w:type="spellEnd"/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  <w:t>Killarney</w:t>
      </w:r>
    </w:p>
    <w:p w14:paraId="3EB6EC5C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Minnedosa</w:t>
      </w:r>
      <w:proofErr w:type="spellEnd"/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proofErr w:type="spellStart"/>
      <w:r w:rsidRPr="0044578B">
        <w:rPr>
          <w:rFonts w:ascii="Tahoma" w:eastAsia="Calibri" w:hAnsi="Tahoma" w:cs="Tahoma"/>
          <w:lang w:val="en-CA"/>
        </w:rPr>
        <w:t>Melita</w:t>
      </w:r>
      <w:proofErr w:type="spellEnd"/>
    </w:p>
    <w:p w14:paraId="0A965693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Neepawa</w:t>
      </w:r>
      <w:proofErr w:type="spellEnd"/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  <w:t>Rivers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</w:p>
    <w:p w14:paraId="4483EE03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Newdale</w:t>
      </w:r>
      <w:proofErr w:type="spellEnd"/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  <w:t>Riverview</w:t>
      </w:r>
    </w:p>
    <w:p w14:paraId="144ED42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Rorketon</w:t>
      </w:r>
      <w:proofErr w:type="spellEnd"/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  <w:t>Souris</w:t>
      </w:r>
    </w:p>
    <w:p w14:paraId="2F2E1864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Shoal Lake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  <w:t>Virden</w:t>
      </w:r>
    </w:p>
    <w:p w14:paraId="166A7299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Swan River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proofErr w:type="spellStart"/>
      <w:r w:rsidRPr="0044578B">
        <w:rPr>
          <w:rFonts w:ascii="Tahoma" w:eastAsia="Calibri" w:hAnsi="Tahoma" w:cs="Tahoma"/>
          <w:lang w:val="en-CA"/>
        </w:rPr>
        <w:t>Waskada</w:t>
      </w:r>
      <w:proofErr w:type="spellEnd"/>
    </w:p>
    <w:p w14:paraId="0CBB08E3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Wawanesa</w:t>
      </w:r>
      <w:proofErr w:type="spellEnd"/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</w:p>
    <w:p w14:paraId="7E50B3DE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Winnipegosis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</w:p>
    <w:p w14:paraId="79114FD2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 xml:space="preserve"> </w:t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  <w:r w:rsidRPr="0044578B">
        <w:rPr>
          <w:rFonts w:ascii="Tahoma" w:eastAsia="Calibri" w:hAnsi="Tahoma" w:cs="Tahoma"/>
          <w:lang w:val="en-CA"/>
        </w:rPr>
        <w:tab/>
      </w:r>
    </w:p>
    <w:p w14:paraId="28301504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  <w:b/>
          <w:bCs/>
          <w:sz w:val="24"/>
          <w:szCs w:val="24"/>
          <w:lang w:val="en-CA"/>
        </w:rPr>
      </w:pPr>
      <w:r w:rsidRPr="0044578B">
        <w:rPr>
          <w:rFonts w:ascii="Tahoma" w:eastAsia="Calibri" w:hAnsi="Tahoma" w:cs="Tahoma"/>
          <w:b/>
          <w:bCs/>
          <w:sz w:val="24"/>
          <w:szCs w:val="24"/>
          <w:lang w:val="en-CA"/>
        </w:rPr>
        <w:t>South Sport Region</w:t>
      </w:r>
    </w:p>
    <w:p w14:paraId="57A2F951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  <w:u w:val="single"/>
        </w:rPr>
      </w:pPr>
      <w:r w:rsidRPr="0044578B">
        <w:rPr>
          <w:rFonts w:ascii="Tahoma" w:eastAsia="Calibri" w:hAnsi="Tahoma" w:cs="Tahoma"/>
          <w:u w:val="single"/>
        </w:rPr>
        <w:t xml:space="preserve">SOUTH </w:t>
      </w:r>
      <w:proofErr w:type="gramStart"/>
      <w:r w:rsidRPr="0044578B">
        <w:rPr>
          <w:rFonts w:ascii="Tahoma" w:eastAsia="Calibri" w:hAnsi="Tahoma" w:cs="Tahoma"/>
          <w:u w:val="single"/>
        </w:rPr>
        <w:t>1</w:t>
      </w:r>
      <w:proofErr w:type="gramEnd"/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  <w:u w:val="single"/>
        </w:rPr>
        <w:t>SOUTH 2</w:t>
      </w:r>
    </w:p>
    <w:p w14:paraId="2243817A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Baldur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  <w:t>Altona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</w:p>
    <w:p w14:paraId="12CAF220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Carman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  <w:t>La Salle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</w:p>
    <w:p w14:paraId="0EB77013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Cartwright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proofErr w:type="spellStart"/>
      <w:r w:rsidRPr="0044578B">
        <w:rPr>
          <w:rFonts w:ascii="Tahoma" w:eastAsia="Calibri" w:hAnsi="Tahoma" w:cs="Tahoma"/>
        </w:rPr>
        <w:t>Lorette</w:t>
      </w:r>
      <w:proofErr w:type="spellEnd"/>
    </w:p>
    <w:p w14:paraId="2E533017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Clearwater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  <w:t>Morris</w:t>
      </w:r>
    </w:p>
    <w:p w14:paraId="4868BC1F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Holland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  <w:t>St Adolphe</w:t>
      </w:r>
    </w:p>
    <w:p w14:paraId="7505BBF6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Manitou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  <w:t>Ste. Anne</w:t>
      </w:r>
    </w:p>
    <w:p w14:paraId="7808D03D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Miami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  <w:t>Steinbach</w:t>
      </w:r>
    </w:p>
    <w:p w14:paraId="0529A861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proofErr w:type="spellStart"/>
      <w:r w:rsidRPr="0044578B">
        <w:rPr>
          <w:rFonts w:ascii="Tahoma" w:eastAsia="Calibri" w:hAnsi="Tahoma" w:cs="Tahoma"/>
        </w:rPr>
        <w:t>Morden</w:t>
      </w:r>
      <w:proofErr w:type="spellEnd"/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</w:p>
    <w:p w14:paraId="2A2D3A3A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Oakville</w:t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  <w:r w:rsidRPr="0044578B">
        <w:rPr>
          <w:rFonts w:ascii="Tahoma" w:eastAsia="Calibri" w:hAnsi="Tahoma" w:cs="Tahoma"/>
        </w:rPr>
        <w:tab/>
      </w:r>
    </w:p>
    <w:p w14:paraId="241F8443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Pilot Mound</w:t>
      </w:r>
    </w:p>
    <w:p w14:paraId="6821B2DD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Portage la Prairie</w:t>
      </w:r>
    </w:p>
    <w:p w14:paraId="6FD7AEC9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Roland</w:t>
      </w:r>
    </w:p>
    <w:p w14:paraId="40594171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St. Leon</w:t>
      </w:r>
    </w:p>
    <w:p w14:paraId="3B305F99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Swan Lake</w:t>
      </w:r>
    </w:p>
    <w:p w14:paraId="49D0385D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proofErr w:type="spellStart"/>
      <w:r w:rsidRPr="0044578B">
        <w:rPr>
          <w:rFonts w:ascii="Tahoma" w:eastAsia="Calibri" w:hAnsi="Tahoma" w:cs="Tahoma"/>
        </w:rPr>
        <w:t>Treherne</w:t>
      </w:r>
      <w:proofErr w:type="spellEnd"/>
    </w:p>
    <w:p w14:paraId="540F2213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</w:rPr>
      </w:pPr>
      <w:r w:rsidRPr="0044578B">
        <w:rPr>
          <w:rFonts w:ascii="Tahoma" w:eastAsia="Calibri" w:hAnsi="Tahoma" w:cs="Tahoma"/>
        </w:rPr>
        <w:t>Winkler</w:t>
      </w:r>
    </w:p>
    <w:p w14:paraId="639B0805" w14:textId="77777777" w:rsid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  <w:b/>
          <w:bCs/>
          <w:sz w:val="24"/>
          <w:szCs w:val="24"/>
          <w:lang w:val="en-CA"/>
        </w:rPr>
      </w:pPr>
    </w:p>
    <w:p w14:paraId="4D8F8ED8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  <w:b/>
          <w:bCs/>
          <w:sz w:val="24"/>
          <w:szCs w:val="24"/>
          <w:lang w:val="en-CA"/>
        </w:rPr>
      </w:pPr>
      <w:bookmarkStart w:id="0" w:name="_GoBack"/>
      <w:bookmarkEnd w:id="0"/>
      <w:r w:rsidRPr="0044578B">
        <w:rPr>
          <w:rFonts w:ascii="Tahoma" w:eastAsia="Calibri" w:hAnsi="Tahoma" w:cs="Tahoma"/>
          <w:b/>
          <w:bCs/>
          <w:sz w:val="24"/>
          <w:szCs w:val="24"/>
          <w:lang w:val="en-CA"/>
        </w:rPr>
        <w:lastRenderedPageBreak/>
        <w:t>East Sport Region</w:t>
      </w:r>
    </w:p>
    <w:p w14:paraId="1767C4F2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Arborg</w:t>
      </w:r>
      <w:proofErr w:type="spellEnd"/>
    </w:p>
    <w:p w14:paraId="02FB2E8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Argyle</w:t>
      </w:r>
    </w:p>
    <w:p w14:paraId="79352791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Balmoral</w:t>
      </w:r>
    </w:p>
    <w:p w14:paraId="073BD1CE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Beausejour</w:t>
      </w:r>
      <w:proofErr w:type="spellEnd"/>
    </w:p>
    <w:p w14:paraId="1CEC7413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East St. Paul</w:t>
      </w:r>
    </w:p>
    <w:p w14:paraId="362DC522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Eriksdale</w:t>
      </w:r>
      <w:proofErr w:type="spellEnd"/>
    </w:p>
    <w:p w14:paraId="14F08717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CA"/>
        </w:rPr>
      </w:pPr>
      <w:r w:rsidRPr="0044578B">
        <w:rPr>
          <w:rFonts w:ascii="Tahoma" w:eastAsia="Calibri" w:hAnsi="Tahoma" w:cs="Tahoma"/>
          <w:lang w:val="en-CA"/>
        </w:rPr>
        <w:t>Fisher Branch</w:t>
      </w:r>
    </w:p>
    <w:p w14:paraId="6A7B39BF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Gimli</w:t>
      </w:r>
    </w:p>
    <w:p w14:paraId="14633DA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Lac du Bonnet</w:t>
      </w:r>
    </w:p>
    <w:p w14:paraId="3E415E1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Moosehorn</w:t>
      </w:r>
      <w:proofErr w:type="spellEnd"/>
    </w:p>
    <w:p w14:paraId="6CC3DFE3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Petersfield</w:t>
      </w:r>
      <w:proofErr w:type="spellEnd"/>
    </w:p>
    <w:p w14:paraId="3170FC81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Pinawa</w:t>
      </w:r>
      <w:proofErr w:type="spellEnd"/>
    </w:p>
    <w:p w14:paraId="5693B036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Pine Falls</w:t>
      </w:r>
    </w:p>
    <w:p w14:paraId="7ADBEF2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Riverton</w:t>
      </w:r>
    </w:p>
    <w:p w14:paraId="62731F82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Selkirk</w:t>
      </w:r>
    </w:p>
    <w:p w14:paraId="758CA4CD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Springfield</w:t>
      </w:r>
    </w:p>
    <w:p w14:paraId="2F9B3FDD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Stonewall</w:t>
      </w:r>
    </w:p>
    <w:p w14:paraId="71EDD0A2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Teulon</w:t>
      </w:r>
      <w:proofErr w:type="spellEnd"/>
    </w:p>
    <w:p w14:paraId="4B69BE67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Victoria Beach</w:t>
      </w:r>
    </w:p>
    <w:p w14:paraId="32BA5075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Whiteshell</w:t>
      </w:r>
      <w:proofErr w:type="spellEnd"/>
    </w:p>
    <w:p w14:paraId="30AD6695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CA"/>
        </w:rPr>
      </w:pPr>
      <w:r w:rsidRPr="0044578B">
        <w:rPr>
          <w:rFonts w:ascii="Tahoma" w:eastAsia="Calibri" w:hAnsi="Tahoma" w:cs="Tahoma"/>
          <w:lang w:val="en-CA"/>
        </w:rPr>
        <w:t>Winnipeg Beach</w:t>
      </w:r>
    </w:p>
    <w:p w14:paraId="07451FF3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</w:p>
    <w:p w14:paraId="01E75B23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</w:p>
    <w:p w14:paraId="23A0077D" w14:textId="77777777" w:rsidR="0044578B" w:rsidRPr="0044578B" w:rsidRDefault="0044578B" w:rsidP="0044578B">
      <w:pPr>
        <w:spacing w:after="0" w:line="276" w:lineRule="auto"/>
        <w:ind w:right="720"/>
        <w:jc w:val="both"/>
        <w:rPr>
          <w:rFonts w:ascii="Tahoma" w:eastAsia="Calibri" w:hAnsi="Tahoma" w:cs="Tahoma"/>
          <w:b/>
          <w:bCs/>
          <w:sz w:val="24"/>
          <w:szCs w:val="24"/>
          <w:lang w:val="en-CA"/>
        </w:rPr>
      </w:pPr>
      <w:r w:rsidRPr="0044578B">
        <w:rPr>
          <w:rFonts w:ascii="Tahoma" w:eastAsia="Calibri" w:hAnsi="Tahoma" w:cs="Tahoma"/>
          <w:b/>
          <w:bCs/>
          <w:sz w:val="24"/>
          <w:szCs w:val="24"/>
          <w:lang w:val="en-CA"/>
        </w:rPr>
        <w:t>Winnipeg Sport Region</w:t>
      </w:r>
    </w:p>
    <w:p w14:paraId="4D4BFB9C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Assiniboine Memorial</w:t>
      </w:r>
    </w:p>
    <w:p w14:paraId="77007F2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proofErr w:type="spellStart"/>
      <w:r w:rsidRPr="0044578B">
        <w:rPr>
          <w:rFonts w:ascii="Tahoma" w:eastAsia="Calibri" w:hAnsi="Tahoma" w:cs="Tahoma"/>
          <w:lang w:val="en-CA"/>
        </w:rPr>
        <w:t>Charleswood</w:t>
      </w:r>
      <w:proofErr w:type="spellEnd"/>
    </w:p>
    <w:p w14:paraId="691B52E2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Deer Lodge</w:t>
      </w:r>
    </w:p>
    <w:p w14:paraId="5847A634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Elmwood</w:t>
      </w:r>
    </w:p>
    <w:p w14:paraId="4FC00DA1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Fort Garry</w:t>
      </w:r>
    </w:p>
    <w:p w14:paraId="15D7B32E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Fort Rouge</w:t>
      </w:r>
    </w:p>
    <w:p w14:paraId="0F01AF73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Granite</w:t>
      </w:r>
    </w:p>
    <w:p w14:paraId="4EB48A0C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Heather</w:t>
      </w:r>
    </w:p>
    <w:p w14:paraId="7F20BBD5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Pembina</w:t>
      </w:r>
    </w:p>
    <w:p w14:paraId="25D2D38A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St. Vital</w:t>
      </w:r>
    </w:p>
    <w:p w14:paraId="240A2409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Thistle</w:t>
      </w:r>
    </w:p>
    <w:p w14:paraId="34152B03" w14:textId="77777777" w:rsidR="0044578B" w:rsidRPr="0044578B" w:rsidRDefault="0044578B" w:rsidP="0044578B">
      <w:pPr>
        <w:spacing w:after="0" w:line="240" w:lineRule="auto"/>
        <w:rPr>
          <w:rFonts w:ascii="Tahoma" w:eastAsia="Calibri" w:hAnsi="Tahoma" w:cs="Tahoma"/>
          <w:lang w:val="en-CA"/>
        </w:rPr>
      </w:pPr>
      <w:r w:rsidRPr="0044578B">
        <w:rPr>
          <w:rFonts w:ascii="Tahoma" w:eastAsia="Calibri" w:hAnsi="Tahoma" w:cs="Tahoma"/>
          <w:lang w:val="en-CA"/>
        </w:rPr>
        <w:t>West St. Paul</w:t>
      </w:r>
    </w:p>
    <w:p w14:paraId="2B1FDF58" w14:textId="77777777" w:rsidR="0044578B" w:rsidRPr="0044578B" w:rsidRDefault="0044578B" w:rsidP="0044578B">
      <w:pPr>
        <w:spacing w:after="0" w:line="240" w:lineRule="auto"/>
        <w:jc w:val="center"/>
        <w:rPr>
          <w:rFonts w:ascii="Tahoma" w:eastAsia="Calibri" w:hAnsi="Tahoma" w:cs="Tahoma"/>
          <w:lang w:val="en-CA"/>
        </w:rPr>
      </w:pPr>
    </w:p>
    <w:p w14:paraId="00C7F0DD" w14:textId="77777777" w:rsidR="00BC4EFB" w:rsidRDefault="00BC4EFB"/>
    <w:sectPr w:rsidR="00BC4EFB" w:rsidSect="00CA239C">
      <w:footerReference w:type="even" r:id="rId7"/>
      <w:footerReference w:type="default" r:id="rId8"/>
      <w:pgSz w:w="12240" w:h="15840"/>
      <w:pgMar w:top="446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AEEC" w14:textId="77777777" w:rsidR="00FF7800" w:rsidRDefault="00445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1E61BD" w14:textId="77777777" w:rsidR="00FF7800" w:rsidRDefault="0044578B">
    <w:pPr>
      <w:pStyle w:val="Footer"/>
    </w:pPr>
  </w:p>
  <w:p w14:paraId="03984683" w14:textId="77777777" w:rsidR="00FF7800" w:rsidRDefault="00445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FB76F" w14:textId="77777777" w:rsidR="0096319F" w:rsidRDefault="004457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ADCFC68" w14:textId="77777777" w:rsidR="00FF7800" w:rsidRDefault="0044578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8B"/>
    <w:rsid w:val="0044578B"/>
    <w:rsid w:val="00B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E1D2"/>
  <w15:chartTrackingRefBased/>
  <w15:docId w15:val="{F4CEF9BC-5611-41D4-AAE0-5AE1288C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78B"/>
  </w:style>
  <w:style w:type="character" w:styleId="PageNumber">
    <w:name w:val="page number"/>
    <w:semiHidden/>
    <w:rsid w:val="0044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F6C226BADF241B9F1E63A5F6707F0" ma:contentTypeVersion="12" ma:contentTypeDescription="Create a new document." ma:contentTypeScope="" ma:versionID="2c1d2997b0f4c342ed239c074dd3fabb">
  <xsd:schema xmlns:xsd="http://www.w3.org/2001/XMLSchema" xmlns:xs="http://www.w3.org/2001/XMLSchema" xmlns:p="http://schemas.microsoft.com/office/2006/metadata/properties" xmlns:ns2="32a5837e-6351-4b70-9bf9-2020fb39fb4e" xmlns:ns3="c837f883-d599-4bb1-8072-9ddf7b75c390" targetNamespace="http://schemas.microsoft.com/office/2006/metadata/properties" ma:root="true" ma:fieldsID="a3ede4ca0ef5f8a2612bca83d3a86bb7" ns2:_="" ns3:_="">
    <xsd:import namespace="32a5837e-6351-4b70-9bf9-2020fb39fb4e"/>
    <xsd:import namespace="c837f883-d599-4bb1-8072-9ddf7b75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5837e-6351-4b70-9bf9-2020fb39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f883-d599-4bb1-8072-9ddf7b75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5D426-47F4-4FC2-9B1E-C4657E36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5837e-6351-4b70-9bf9-2020fb39fb4e"/>
    <ds:schemaRef ds:uri="c837f883-d599-4bb1-8072-9ddf7b75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D15B4-D00D-4A2E-B644-7318DBFE7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DA097-CA9F-46C1-BE8F-20AFDE69FB5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837f883-d599-4bb1-8072-9ddf7b75c390"/>
    <ds:schemaRef ds:uri="32a5837e-6351-4b70-9bf9-2020fb39fb4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Macdonell</dc:creator>
  <cp:keywords/>
  <dc:description/>
  <cp:lastModifiedBy>Laurie Macdonell</cp:lastModifiedBy>
  <cp:revision>1</cp:revision>
  <dcterms:created xsi:type="dcterms:W3CDTF">2021-09-08T19:25:00Z</dcterms:created>
  <dcterms:modified xsi:type="dcterms:W3CDTF">2021-09-08T19:27:00Z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0x010100E91F6C226BADF241B9F1E63A5F6707F0</vt:lpwstr>
  </property>
</Properties>
</file>